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72B3B" w14:textId="28E7B884" w:rsidR="00881601" w:rsidRPr="00881601" w:rsidRDefault="00771FEA" w:rsidP="00881601">
      <w:pPr>
        <w:numPr>
          <w:ilvl w:val="0"/>
          <w:numId w:val="1"/>
        </w:numPr>
      </w:pPr>
      <w:proofErr w:type="spellStart"/>
      <w:r>
        <w:t>s</w:t>
      </w:r>
      <w:r w:rsidR="00881601" w:rsidRPr="00881601">
        <w:t>Rencontrez</w:t>
      </w:r>
      <w:proofErr w:type="spellEnd"/>
      <w:r w:rsidR="00881601" w:rsidRPr="00881601">
        <w:t xml:space="preserve"> et échangez individuellement avec des </w:t>
      </w:r>
      <w:r w:rsidR="00881601" w:rsidRPr="00881601">
        <w:rPr>
          <w:b/>
          <w:bCs/>
        </w:rPr>
        <w:t xml:space="preserve">experts du STPA et de l’insertion </w:t>
      </w:r>
      <w:r w:rsidR="00881601" w:rsidRPr="00881601">
        <w:t>et bénéficiez de leurs conseils sur-mesure.</w:t>
      </w:r>
    </w:p>
    <w:p w14:paraId="7422585D" w14:textId="0B0308F7" w:rsidR="00881601" w:rsidRPr="00881601" w:rsidRDefault="00881601" w:rsidP="00881601">
      <w:pPr>
        <w:numPr>
          <w:ilvl w:val="0"/>
          <w:numId w:val="1"/>
        </w:numPr>
      </w:pPr>
      <w:r w:rsidRPr="00881601">
        <w:t xml:space="preserve">Bénéficiez de formations à </w:t>
      </w:r>
      <w:r w:rsidRPr="00881601">
        <w:rPr>
          <w:b/>
          <w:bCs/>
        </w:rPr>
        <w:t xml:space="preserve">travers nos cycles de conférences dédiées </w:t>
      </w:r>
      <w:r w:rsidRPr="00881601">
        <w:t xml:space="preserve">et profitez de notre </w:t>
      </w:r>
      <w:r w:rsidRPr="00881601">
        <w:rPr>
          <w:b/>
          <w:bCs/>
        </w:rPr>
        <w:t xml:space="preserve">parcours </w:t>
      </w:r>
      <w:hyperlink r:id="rId5" w:history="1">
        <w:r w:rsidR="003E107D" w:rsidRPr="003E107D">
          <w:rPr>
            <w:rStyle w:val="Lienhypertexte"/>
            <w:b/>
            <w:bCs/>
          </w:rPr>
          <w:t>Direction</w:t>
        </w:r>
        <w:r w:rsidR="00771FEA">
          <w:rPr>
            <w:rStyle w:val="Lienhypertexte"/>
            <w:b/>
            <w:bCs/>
          </w:rPr>
          <w:t>s</w:t>
        </w:r>
        <w:r w:rsidR="003E107D" w:rsidRPr="003E107D">
          <w:rPr>
            <w:rStyle w:val="Lienhypertexte"/>
            <w:b/>
            <w:bCs/>
          </w:rPr>
          <w:t xml:space="preserve"> achats</w:t>
        </w:r>
      </w:hyperlink>
      <w:r w:rsidR="003E107D">
        <w:rPr>
          <w:b/>
          <w:bCs/>
        </w:rPr>
        <w:t xml:space="preserve"> </w:t>
      </w:r>
      <w:r w:rsidRPr="00881601">
        <w:t xml:space="preserve">pour trouver des réponses sur-mesure à vos enjeux. </w:t>
      </w:r>
    </w:p>
    <w:p w14:paraId="64A4D122" w14:textId="77777777" w:rsidR="00881601" w:rsidRPr="00881601" w:rsidRDefault="00881601" w:rsidP="00881601">
      <w:pPr>
        <w:numPr>
          <w:ilvl w:val="0"/>
          <w:numId w:val="1"/>
        </w:numPr>
      </w:pPr>
      <w:r w:rsidRPr="00881601">
        <w:t xml:space="preserve">Inspirez-vous de l’expérience d’entreprises plus matures sur le sujet à travers </w:t>
      </w:r>
      <w:r w:rsidRPr="00881601">
        <w:rPr>
          <w:b/>
          <w:bCs/>
        </w:rPr>
        <w:t xml:space="preserve">notre </w:t>
      </w:r>
      <w:proofErr w:type="spellStart"/>
      <w:r w:rsidRPr="00881601">
        <w:rPr>
          <w:b/>
          <w:bCs/>
        </w:rPr>
        <w:t>Lab</w:t>
      </w:r>
      <w:proofErr w:type="spellEnd"/>
      <w:r w:rsidRPr="00881601">
        <w:rPr>
          <w:b/>
          <w:bCs/>
        </w:rPr>
        <w:t xml:space="preserve"> de bonnes pratiques. </w:t>
      </w:r>
    </w:p>
    <w:p w14:paraId="63A2A2A2" w14:textId="0C1523CE" w:rsidR="005B193A" w:rsidRDefault="00881601" w:rsidP="00881601">
      <w:r w:rsidRPr="00881601">
        <w:t xml:space="preserve">Découvrez </w:t>
      </w:r>
      <w:r w:rsidRPr="00881601">
        <w:rPr>
          <w:b/>
          <w:bCs/>
        </w:rPr>
        <w:t xml:space="preserve">notre parcours immersif </w:t>
      </w:r>
      <w:r w:rsidRPr="00881601">
        <w:t>et expérimenter les effets d’une entreprise inclusive</w:t>
      </w:r>
      <w:r>
        <w:t>.</w:t>
      </w:r>
    </w:p>
    <w:p w14:paraId="5B2B796A" w14:textId="7F2BFEEA" w:rsidR="003E107D" w:rsidRDefault="003E107D" w:rsidP="00881601"/>
    <w:sectPr w:rsidR="003E10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D0E7E"/>
    <w:multiLevelType w:val="hybridMultilevel"/>
    <w:tmpl w:val="3C48F366"/>
    <w:lvl w:ilvl="0" w:tplc="3B1027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187F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A05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2461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2236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50032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644F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3090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C073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601"/>
    <w:rsid w:val="003E107D"/>
    <w:rsid w:val="005B193A"/>
    <w:rsid w:val="00771FEA"/>
    <w:rsid w:val="00881601"/>
    <w:rsid w:val="00C8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622CA"/>
  <w15:chartTrackingRefBased/>
  <w15:docId w15:val="{691E5ECB-2AB3-4A7E-8446-764F22CC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160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81601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3E10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93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07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vent.inclusivday.com/content/parcours-metier?searchtext=&amp;page=1&amp;%24pagegroup=directionsachats%20&amp;utm_campaign=EINVITA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547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JARKA Laura</dc:creator>
  <cp:keywords/>
  <dc:description/>
  <cp:lastModifiedBy>JARKA Laura</cp:lastModifiedBy>
  <cp:revision>3</cp:revision>
  <dcterms:created xsi:type="dcterms:W3CDTF">2021-04-13T15:20:00Z</dcterms:created>
  <dcterms:modified xsi:type="dcterms:W3CDTF">2021-04-13T15:26:00Z</dcterms:modified>
</cp:coreProperties>
</file>